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73" w:rsidRDefault="003A5773" w:rsidP="003A5773">
      <w:proofErr w:type="spellStart"/>
      <w:r w:rsidRPr="000E6EB0">
        <w:t>Chem</w:t>
      </w:r>
      <w:proofErr w:type="spellEnd"/>
      <w:r w:rsidRPr="000E6EB0">
        <w:t xml:space="preserve"> </w:t>
      </w:r>
      <w:r>
        <w:t>116</w:t>
      </w:r>
      <w:r w:rsidRPr="000E6EB0">
        <w:tab/>
        <w:t xml:space="preserve">                         </w:t>
      </w:r>
      <w:r>
        <w:t xml:space="preserve"> </w:t>
      </w:r>
      <w:r w:rsidRPr="000E6EB0">
        <w:t xml:space="preserve"> </w:t>
      </w:r>
      <w:r w:rsidRPr="000E6EB0">
        <w:tab/>
      </w:r>
      <w:r w:rsidRPr="000E6EB0">
        <w:tab/>
      </w:r>
      <w:r w:rsidR="00FF6CA7">
        <w:tab/>
      </w:r>
      <w:r w:rsidR="00FF6CA7">
        <w:tab/>
      </w:r>
      <w:r w:rsidRPr="000E6EB0">
        <w:t xml:space="preserve">Quiz </w:t>
      </w:r>
      <w:r w:rsidR="00FF6CA7">
        <w:t>8</w:t>
      </w:r>
      <w:r>
        <w:t xml:space="preserve">           </w:t>
      </w:r>
      <w:r w:rsidRPr="000E6EB0">
        <w:tab/>
      </w:r>
      <w:r w:rsidRPr="000E6EB0">
        <w:tab/>
      </w:r>
      <w:r w:rsidRPr="000E6EB0">
        <w:tab/>
      </w:r>
      <w:r w:rsidR="00FF6CA7">
        <w:t xml:space="preserve">   </w:t>
      </w:r>
      <w:r w:rsidR="00FF6CA7">
        <w:tab/>
      </w:r>
      <w:r w:rsidR="00FF6CA7">
        <w:tab/>
      </w:r>
      <w:proofErr w:type="gramStart"/>
      <w:r w:rsidR="00FF6CA7">
        <w:t>Spring</w:t>
      </w:r>
      <w:proofErr w:type="gramEnd"/>
      <w:r w:rsidR="00FF6CA7">
        <w:t xml:space="preserve"> 2009</w:t>
      </w:r>
    </w:p>
    <w:p w:rsidR="003A5773" w:rsidRPr="003A5773" w:rsidRDefault="003A5773" w:rsidP="003A5773">
      <w:r w:rsidRPr="000E6EB0">
        <w:t xml:space="preserve">Name </w:t>
      </w:r>
      <w:r w:rsidRPr="000E6EB0">
        <w:rPr>
          <w:u w:val="single"/>
        </w:rPr>
        <w:tab/>
      </w:r>
      <w:r w:rsidRPr="000E6EB0">
        <w:rPr>
          <w:u w:val="single"/>
        </w:rPr>
        <w:tab/>
      </w:r>
      <w:r w:rsidRPr="000E6EB0">
        <w:t>___________________</w:t>
      </w:r>
      <w:r>
        <w:t>____________</w:t>
      </w:r>
      <w:r w:rsidRPr="000E6EB0">
        <w:t>___</w:t>
      </w:r>
      <w:r w:rsidRPr="000E6EB0">
        <w:rPr>
          <w:u w:val="single"/>
        </w:rPr>
        <w:tab/>
      </w:r>
      <w:r w:rsidRPr="000E6EB0">
        <w:t xml:space="preserve">___________________ Instructor: Martin </w:t>
      </w:r>
      <w:proofErr w:type="spellStart"/>
      <w:r w:rsidRPr="000E6EB0">
        <w:t>Larter</w:t>
      </w:r>
      <w:proofErr w:type="spellEnd"/>
    </w:p>
    <w:p w:rsidR="001A7584" w:rsidRPr="003A5773" w:rsidRDefault="004D54CD" w:rsidP="003A57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A5773">
        <w:rPr>
          <w:rFonts w:ascii="Times New Roman" w:hAnsi="Times New Roman" w:cs="Times New Roman"/>
          <w:bCs/>
        </w:rPr>
        <w:t xml:space="preserve">You have isolated a glycerol membrane lipid. Upon reactions with </w:t>
      </w:r>
      <w:r w:rsidR="00FF6CA7">
        <w:rPr>
          <w:rFonts w:ascii="Times New Roman" w:hAnsi="Times New Roman" w:cs="Times New Roman"/>
          <w:bCs/>
        </w:rPr>
        <w:t xml:space="preserve">a </w:t>
      </w:r>
      <w:r w:rsidRPr="003A5773">
        <w:rPr>
          <w:rFonts w:ascii="Times New Roman" w:hAnsi="Times New Roman" w:cs="Times New Roman"/>
          <w:bCs/>
        </w:rPr>
        <w:t>enzyme (</w:t>
      </w:r>
      <w:proofErr w:type="spellStart"/>
      <w:r w:rsidRPr="003A5773">
        <w:rPr>
          <w:rFonts w:ascii="Times New Roman" w:hAnsi="Times New Roman" w:cs="Times New Roman"/>
          <w:bCs/>
        </w:rPr>
        <w:t>Phospholipase</w:t>
      </w:r>
      <w:proofErr w:type="spellEnd"/>
      <w:r w:rsidRPr="003A5773">
        <w:rPr>
          <w:rFonts w:ascii="Times New Roman" w:hAnsi="Times New Roman" w:cs="Times New Roman"/>
          <w:bCs/>
        </w:rPr>
        <w:t xml:space="preserve">) releases </w:t>
      </w:r>
      <w:proofErr w:type="spellStart"/>
      <w:r w:rsidRPr="003A5773">
        <w:rPr>
          <w:rFonts w:ascii="Times New Roman" w:hAnsi="Times New Roman" w:cs="Times New Roman"/>
          <w:bCs/>
        </w:rPr>
        <w:t>palmitic</w:t>
      </w:r>
      <w:proofErr w:type="spellEnd"/>
      <w:r w:rsidRPr="003A5773">
        <w:rPr>
          <w:rFonts w:ascii="Times New Roman" w:hAnsi="Times New Roman" w:cs="Times New Roman"/>
          <w:bCs/>
        </w:rPr>
        <w:t xml:space="preserve"> acid (C16: 0</w:t>
      </w:r>
      <w:proofErr w:type="gramStart"/>
      <w:r w:rsidRPr="003A5773">
        <w:rPr>
          <w:rFonts w:ascii="Times New Roman" w:hAnsi="Times New Roman" w:cs="Times New Roman"/>
          <w:bCs/>
        </w:rPr>
        <w:t xml:space="preserve">) </w:t>
      </w:r>
      <w:r w:rsidR="00FF6CA7">
        <w:rPr>
          <w:rFonts w:ascii="Times New Roman" w:hAnsi="Times New Roman" w:cs="Times New Roman"/>
          <w:bCs/>
        </w:rPr>
        <w:t>,</w:t>
      </w:r>
      <w:proofErr w:type="gramEnd"/>
      <w:r w:rsidR="00FF6CA7">
        <w:rPr>
          <w:rFonts w:ascii="Times New Roman" w:hAnsi="Times New Roman" w:cs="Times New Roman"/>
          <w:bCs/>
        </w:rPr>
        <w:t xml:space="preserve"> a </w:t>
      </w:r>
      <w:r w:rsidRPr="003A5773">
        <w:rPr>
          <w:rFonts w:ascii="Times New Roman" w:hAnsi="Times New Roman" w:cs="Times New Roman"/>
          <w:bCs/>
        </w:rPr>
        <w:t xml:space="preserve">fatty acid that has the same molecular mass as oleic acid (C18:1:∆9) and </w:t>
      </w:r>
      <w:proofErr w:type="spellStart"/>
      <w:r w:rsidRPr="003A5773">
        <w:rPr>
          <w:rFonts w:ascii="Times New Roman" w:hAnsi="Times New Roman" w:cs="Times New Roman"/>
          <w:bCs/>
        </w:rPr>
        <w:t>phosphoserine</w:t>
      </w:r>
      <w:proofErr w:type="spellEnd"/>
      <w:r w:rsidRPr="003A5773">
        <w:rPr>
          <w:rFonts w:ascii="Times New Roman" w:hAnsi="Times New Roman" w:cs="Times New Roman"/>
          <w:bCs/>
        </w:rPr>
        <w:t xml:space="preserve">. Draw the structure of this lipid. Circle the polar portion(s) of the molecule  and place square around its </w:t>
      </w:r>
      <w:proofErr w:type="spellStart"/>
      <w:r w:rsidRPr="003A5773">
        <w:rPr>
          <w:rFonts w:ascii="Times New Roman" w:hAnsi="Times New Roman" w:cs="Times New Roman"/>
          <w:bCs/>
        </w:rPr>
        <w:t>nonpolar</w:t>
      </w:r>
      <w:proofErr w:type="spellEnd"/>
      <w:r w:rsidRPr="003A5773">
        <w:rPr>
          <w:rFonts w:ascii="Times New Roman" w:hAnsi="Times New Roman" w:cs="Times New Roman"/>
          <w:bCs/>
        </w:rPr>
        <w:t xml:space="preserve"> region(s)</w:t>
      </w:r>
    </w:p>
    <w:p w:rsidR="008C5661" w:rsidRPr="00941A10" w:rsidRDefault="008C5661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C5661" w:rsidRDefault="008C5661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773" w:rsidRDefault="003A5773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773" w:rsidRDefault="003A5773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773" w:rsidRDefault="003A5773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773" w:rsidRDefault="003A5773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773" w:rsidRDefault="003A5773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773" w:rsidRPr="00941A10" w:rsidRDefault="003A5773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C5661" w:rsidRPr="00941A10" w:rsidRDefault="008C5661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C5661" w:rsidRPr="00941A10" w:rsidRDefault="008C5661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C5661" w:rsidRPr="00941A10" w:rsidRDefault="008C5661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C5661" w:rsidRPr="003A5773" w:rsidRDefault="003A5773" w:rsidP="003A57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A5773">
        <w:rPr>
          <w:rFonts w:ascii="Times New Roman" w:hAnsi="Times New Roman" w:cs="Times New Roman"/>
          <w:bCs/>
        </w:rPr>
        <w:t>Which of the following fatty acids listed in question 1 would have a higher melting point and why.</w:t>
      </w:r>
    </w:p>
    <w:p w:rsidR="003A5773" w:rsidRDefault="003A5773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773" w:rsidRDefault="003A5773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773" w:rsidRDefault="003A5773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773" w:rsidRDefault="003A5773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41A10" w:rsidRPr="00941A10" w:rsidRDefault="00941A10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C5661" w:rsidRPr="00941A10" w:rsidRDefault="008C5661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C5661" w:rsidRDefault="008C5661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773" w:rsidRDefault="003A5773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773" w:rsidRPr="00941A10" w:rsidRDefault="003A5773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C5661" w:rsidRPr="00941A10" w:rsidRDefault="002D1EDC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3.55pt;margin-top:8.65pt;width:171.7pt;height:120.85pt;z-index:251664384;mso-wrap-style:none;mso-width-relative:margin;mso-height-relative:margin" stroked="f">
            <v:textbox style="mso-next-textbox:#_x0000_s1036;mso-fit-shape-to-text:t">
              <w:txbxContent>
                <w:p w:rsidR="00F50C52" w:rsidRDefault="00EE7AD5">
                  <w:r>
                    <w:object w:dxaOrig="3343" w:dyaOrig="21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7.25pt;height:101.4pt" o:ole="">
                        <v:imagedata r:id="rId6" o:title=""/>
                      </v:shape>
                      <o:OLEObject Type="Embed" ProgID="ChemDraw.Document.6.0" ShapeID="_x0000_i1026" DrawAspect="Content" ObjectID="_1303047812" r:id="rId7"/>
                    </w:object>
                  </w:r>
                </w:p>
              </w:txbxContent>
            </v:textbox>
          </v:shape>
        </w:pict>
      </w:r>
    </w:p>
    <w:p w:rsidR="008C5661" w:rsidRPr="00941A10" w:rsidRDefault="008C5661" w:rsidP="004D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C5661" w:rsidRPr="003A5773" w:rsidRDefault="008C5661" w:rsidP="003A57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A5773">
        <w:rPr>
          <w:rFonts w:ascii="Times New Roman" w:hAnsi="Times New Roman" w:cs="Times New Roman"/>
          <w:bCs/>
        </w:rPr>
        <w:t>Identify all of the following molecules that fit each category.</w:t>
      </w:r>
    </w:p>
    <w:p w:rsidR="008C5661" w:rsidRPr="00941A10" w:rsidRDefault="008C5661" w:rsidP="003A57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941A10">
        <w:rPr>
          <w:rFonts w:ascii="Times New Roman" w:hAnsi="Times New Roman" w:cs="Times New Roman"/>
          <w:bCs/>
        </w:rPr>
        <w:t>At least one structure will be appropriate for each category.</w:t>
      </w:r>
    </w:p>
    <w:p w:rsidR="008C5661" w:rsidRPr="00941A10" w:rsidRDefault="008C5661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C5661" w:rsidRPr="00FF6CA7" w:rsidRDefault="008C5661" w:rsidP="003A57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FF6CA7">
        <w:rPr>
          <w:rFonts w:ascii="Times New Roman" w:hAnsi="Times New Roman" w:cs="Times New Roman"/>
          <w:bCs/>
        </w:rPr>
        <w:t xml:space="preserve">Example: contains phosphate: </w:t>
      </w:r>
      <w:r w:rsidRPr="00FF6CA7">
        <w:rPr>
          <w:rFonts w:ascii="Times New Roman" w:hAnsi="Times New Roman" w:cs="Times New Roman"/>
          <w:bCs/>
          <w:u w:val="single"/>
        </w:rPr>
        <w:t>D, E</w:t>
      </w:r>
      <w:r w:rsidRPr="00FF6CA7">
        <w:rPr>
          <w:rFonts w:ascii="Times New Roman" w:hAnsi="Times New Roman" w:cs="Times New Roman"/>
          <w:bCs/>
        </w:rPr>
        <w:t>____</w:t>
      </w:r>
    </w:p>
    <w:p w:rsidR="008C5661" w:rsidRPr="00FF6CA7" w:rsidRDefault="008C5661" w:rsidP="003A57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8C5661" w:rsidRPr="00FF6CA7" w:rsidRDefault="008C5661" w:rsidP="003A57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FF6CA7">
        <w:rPr>
          <w:rFonts w:ascii="Times New Roman" w:hAnsi="Times New Roman" w:cs="Times New Roman"/>
          <w:bCs/>
        </w:rPr>
        <w:t>Is derived from cholesterol: ___________</w:t>
      </w:r>
    </w:p>
    <w:p w:rsidR="008C5661" w:rsidRPr="00FF6CA7" w:rsidRDefault="008C5661" w:rsidP="003A57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8C5661" w:rsidRPr="00FF6CA7" w:rsidRDefault="002D1EDC" w:rsidP="003A57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zh-TW"/>
        </w:rPr>
        <w:pict>
          <v:shape id="_x0000_s1039" type="#_x0000_t202" style="position:absolute;left:0;text-align:left;margin-left:353.55pt;margin-top:6.55pt;width:201.7pt;height:76.95pt;z-index:251668480;mso-width-relative:margin;mso-height-relative:margin" stroked="f">
            <v:textbox style="mso-next-textbox:#_x0000_s1039">
              <w:txbxContent>
                <w:p w:rsidR="00F50C52" w:rsidRDefault="00941A10">
                  <w:r>
                    <w:object w:dxaOrig="4740" w:dyaOrig="1773">
                      <v:shape id="_x0000_i1027" type="#_x0000_t75" style="width:186.6pt;height:69.7pt" o:ole="">
                        <v:imagedata r:id="rId8" o:title=""/>
                      </v:shape>
                      <o:OLEObject Type="Embed" ProgID="ChemDraw.Document.6.0" ShapeID="_x0000_i1027" DrawAspect="Content" ObjectID="_1303047813" r:id="rId9"/>
                    </w:object>
                  </w:r>
                </w:p>
              </w:txbxContent>
            </v:textbox>
          </v:shape>
        </w:pict>
      </w:r>
      <w:r w:rsidR="008C5661" w:rsidRPr="00FF6CA7">
        <w:rPr>
          <w:rFonts w:ascii="Times New Roman" w:hAnsi="Times New Roman" w:cs="Times New Roman"/>
          <w:bCs/>
        </w:rPr>
        <w:t xml:space="preserve">Considered a </w:t>
      </w:r>
      <w:proofErr w:type="spellStart"/>
      <w:r w:rsidR="008C5661" w:rsidRPr="00FF6CA7">
        <w:rPr>
          <w:rFonts w:ascii="Times New Roman" w:hAnsi="Times New Roman" w:cs="Times New Roman"/>
          <w:bCs/>
        </w:rPr>
        <w:t>sphingolipid</w:t>
      </w:r>
      <w:proofErr w:type="spellEnd"/>
      <w:r w:rsidR="008C5661" w:rsidRPr="00FF6CA7">
        <w:rPr>
          <w:rFonts w:ascii="Times New Roman" w:hAnsi="Times New Roman" w:cs="Times New Roman"/>
          <w:bCs/>
        </w:rPr>
        <w:t>: ____________</w:t>
      </w:r>
    </w:p>
    <w:p w:rsidR="008C5661" w:rsidRPr="00FF6CA7" w:rsidRDefault="008C5661" w:rsidP="003A57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FF6CA7" w:rsidRPr="00FF6CA7" w:rsidRDefault="00FF6CA7" w:rsidP="003A57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FF6CA7">
        <w:rPr>
          <w:rFonts w:ascii="Times New Roman" w:hAnsi="Times New Roman" w:cs="Times New Roman"/>
          <w:bCs/>
        </w:rPr>
        <w:t xml:space="preserve">Considered a </w:t>
      </w:r>
      <w:proofErr w:type="spellStart"/>
      <w:r w:rsidRPr="00FF6CA7">
        <w:rPr>
          <w:rFonts w:ascii="Times New Roman" w:hAnsi="Times New Roman" w:cs="Times New Roman"/>
          <w:bCs/>
        </w:rPr>
        <w:t>glycolipid</w:t>
      </w:r>
      <w:proofErr w:type="spellEnd"/>
      <w:r w:rsidRPr="00FF6CA7">
        <w:rPr>
          <w:rFonts w:ascii="Times New Roman" w:hAnsi="Times New Roman" w:cs="Times New Roman"/>
          <w:bCs/>
        </w:rPr>
        <w:t xml:space="preserve"> _____________</w:t>
      </w:r>
    </w:p>
    <w:p w:rsidR="00FF6CA7" w:rsidRPr="00FF6CA7" w:rsidRDefault="00FF6CA7" w:rsidP="003A57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8C5661" w:rsidRPr="00FF6CA7" w:rsidRDefault="008C5661" w:rsidP="003A57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FF6CA7">
        <w:rPr>
          <w:rFonts w:ascii="Times New Roman" w:hAnsi="Times New Roman" w:cs="Times New Roman"/>
          <w:bCs/>
        </w:rPr>
        <w:t>Considered a bile salt</w:t>
      </w:r>
      <w:proofErr w:type="gramStart"/>
      <w:r w:rsidRPr="00FF6CA7">
        <w:rPr>
          <w:rFonts w:ascii="Times New Roman" w:hAnsi="Times New Roman" w:cs="Times New Roman"/>
          <w:bCs/>
        </w:rPr>
        <w:t>:_</w:t>
      </w:r>
      <w:proofErr w:type="gramEnd"/>
      <w:r w:rsidRPr="00FF6CA7">
        <w:rPr>
          <w:rFonts w:ascii="Times New Roman" w:hAnsi="Times New Roman" w:cs="Times New Roman"/>
          <w:bCs/>
        </w:rPr>
        <w:t>_____________</w:t>
      </w:r>
    </w:p>
    <w:p w:rsidR="008C5661" w:rsidRPr="00FF6CA7" w:rsidRDefault="008C5661" w:rsidP="003A57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8C5661" w:rsidRPr="00FF6CA7" w:rsidRDefault="008C5661" w:rsidP="003A57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FF6CA7">
        <w:rPr>
          <w:rFonts w:ascii="Times New Roman" w:hAnsi="Times New Roman" w:cs="Times New Roman"/>
          <w:bCs/>
        </w:rPr>
        <w:t xml:space="preserve">Considered a </w:t>
      </w:r>
      <w:proofErr w:type="spellStart"/>
      <w:r w:rsidRPr="00FF6CA7">
        <w:rPr>
          <w:rFonts w:ascii="Times New Roman" w:hAnsi="Times New Roman" w:cs="Times New Roman"/>
          <w:bCs/>
        </w:rPr>
        <w:t>glycerophospholipid</w:t>
      </w:r>
      <w:proofErr w:type="spellEnd"/>
      <w:proofErr w:type="gramStart"/>
      <w:r w:rsidRPr="00FF6CA7">
        <w:rPr>
          <w:rFonts w:ascii="Times New Roman" w:hAnsi="Times New Roman" w:cs="Times New Roman"/>
          <w:bCs/>
        </w:rPr>
        <w:t>:_</w:t>
      </w:r>
      <w:proofErr w:type="gramEnd"/>
      <w:r w:rsidRPr="00FF6CA7">
        <w:rPr>
          <w:rFonts w:ascii="Times New Roman" w:hAnsi="Times New Roman" w:cs="Times New Roman"/>
          <w:bCs/>
        </w:rPr>
        <w:t>_________</w:t>
      </w:r>
      <w:r w:rsidR="00F50C52" w:rsidRPr="00FF6CA7">
        <w:rPr>
          <w:rFonts w:ascii="Times New Roman" w:hAnsi="Times New Roman" w:cs="Times New Roman"/>
          <w:bCs/>
          <w:noProof/>
        </w:rPr>
        <w:t xml:space="preserve"> </w:t>
      </w:r>
    </w:p>
    <w:p w:rsidR="008C5661" w:rsidRPr="00FF6CA7" w:rsidRDefault="008C5661" w:rsidP="003A57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8C5661" w:rsidRPr="00941A10" w:rsidRDefault="002D1EDC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41" type="#_x0000_t202" style="position:absolute;margin-left:183.2pt;margin-top:11.15pt;width:208.1pt;height:131.8pt;z-index:251669504;mso-width-relative:margin;mso-height-relative:margin" stroked="f">
            <v:textbox style="mso-next-textbox:#_x0000_s1041">
              <w:txbxContent>
                <w:p w:rsidR="00941A10" w:rsidRDefault="00941A10" w:rsidP="00941A10">
                  <w:r>
                    <w:object w:dxaOrig="3953" w:dyaOrig="2520">
                      <v:shape id="_x0000_i1028" type="#_x0000_t75" style="width:197.55pt;height:126.15pt" o:ole="">
                        <v:imagedata r:id="rId10" o:title=""/>
                      </v:shape>
                      <o:OLEObject Type="Embed" ProgID="ChemDraw.Document.6.0" ShapeID="_x0000_i1028" DrawAspect="Content" ObjectID="_1303047814" r:id="rId11"/>
                    </w:object>
                  </w:r>
                </w:p>
              </w:txbxContent>
            </v:textbox>
          </v:shape>
        </w:pict>
      </w:r>
    </w:p>
    <w:p w:rsidR="008C5661" w:rsidRPr="00941A10" w:rsidRDefault="002D1EDC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zh-TW"/>
        </w:rPr>
        <w:pict>
          <v:shape id="_x0000_s1038" type="#_x0000_t202" style="position:absolute;margin-left:386.05pt;margin-top:5.6pt;width:176.95pt;height:92.55pt;z-index:251666432;mso-width-relative:margin;mso-height-relative:margin" stroked="f">
            <v:textbox style="mso-next-textbox:#_x0000_s1038">
              <w:txbxContent>
                <w:p w:rsidR="00F50C52" w:rsidRDefault="00941A10">
                  <w:r>
                    <w:object w:dxaOrig="3763" w:dyaOrig="1925">
                      <v:shape id="_x0000_i1029" type="#_x0000_t75" style="width:167.6pt;height:85.8pt" o:ole="">
                        <v:imagedata r:id="rId12" o:title=""/>
                      </v:shape>
                      <o:OLEObject Type="Embed" ProgID="ChemDraw.Document.6.0" ShapeID="_x0000_i1029" DrawAspect="Content" ObjectID="_1303047815" r:id="rId13"/>
                    </w:object>
                  </w:r>
                </w:p>
              </w:txbxContent>
            </v:textbox>
          </v:shape>
        </w:pict>
      </w:r>
    </w:p>
    <w:p w:rsidR="008C5661" w:rsidRPr="00941A10" w:rsidRDefault="002D1EDC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1EDC">
        <w:rPr>
          <w:noProof/>
        </w:rPr>
        <w:pict>
          <v:shape id="_x0000_s1042" type="#_x0000_t202" style="position:absolute;margin-left:-34.1pt;margin-top:8.35pt;width:237.9pt;height:84.85pt;z-index:251670528;mso-width-relative:margin;mso-height-relative:margin" stroked="f">
            <v:textbox style="mso-next-textbox:#_x0000_s1042">
              <w:txbxContent>
                <w:p w:rsidR="00941A10" w:rsidRDefault="00941A10" w:rsidP="00941A10">
                  <w:r>
                    <w:object w:dxaOrig="4464" w:dyaOrig="1464">
                      <v:shape id="_x0000_i1030" type="#_x0000_t75" style="width:223.5pt;height:73.15pt" o:ole="">
                        <v:imagedata r:id="rId14" o:title=""/>
                      </v:shape>
                      <o:OLEObject Type="Embed" ProgID="ChemDraw.Document.6.0" ShapeID="_x0000_i1030" DrawAspect="Content" ObjectID="_1303047816" r:id="rId15"/>
                    </w:object>
                  </w:r>
                </w:p>
              </w:txbxContent>
            </v:textbox>
          </v:shape>
        </w:pict>
      </w:r>
    </w:p>
    <w:p w:rsidR="008C5661" w:rsidRPr="00941A10" w:rsidRDefault="008C5661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5661" w:rsidRPr="00941A10" w:rsidRDefault="008C5661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5661" w:rsidRPr="00941A10" w:rsidRDefault="008C5661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B6FBC" w:rsidRPr="00941A10" w:rsidRDefault="009B6FBC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B6FBC" w:rsidRPr="00941A10" w:rsidRDefault="009B6FBC" w:rsidP="008C5661">
      <w:pPr>
        <w:autoSpaceDE w:val="0"/>
        <w:autoSpaceDN w:val="0"/>
        <w:adjustRightInd w:val="0"/>
        <w:spacing w:after="0" w:line="240" w:lineRule="auto"/>
      </w:pPr>
    </w:p>
    <w:p w:rsidR="00941A10" w:rsidRPr="003A5773" w:rsidRDefault="00941A10" w:rsidP="003A5773">
      <w:pPr>
        <w:pStyle w:val="ListParagraph"/>
        <w:numPr>
          <w:ilvl w:val="0"/>
          <w:numId w:val="3"/>
        </w:numPr>
        <w:tabs>
          <w:tab w:val="left" w:pos="5040"/>
        </w:tabs>
        <w:jc w:val="both"/>
        <w:rPr>
          <w:rFonts w:ascii="Book Antiqua" w:hAnsi="Book Antiqua"/>
        </w:rPr>
      </w:pPr>
      <w:r w:rsidRPr="003A5773">
        <w:rPr>
          <w:rFonts w:ascii="Book Antiqua" w:hAnsi="Book Antiqua"/>
        </w:rPr>
        <w:t xml:space="preserve">Give the products (structures) for </w:t>
      </w:r>
      <w:r w:rsidR="00FF6CA7">
        <w:rPr>
          <w:rFonts w:ascii="Book Antiqua" w:hAnsi="Book Antiqua"/>
        </w:rPr>
        <w:t xml:space="preserve">three </w:t>
      </w:r>
      <w:r w:rsidRPr="003A5773">
        <w:rPr>
          <w:rFonts w:ascii="Book Antiqua" w:hAnsi="Book Antiqua"/>
        </w:rPr>
        <w:t>of the</w:t>
      </w:r>
      <w:r w:rsidR="00FF6CA7">
        <w:rPr>
          <w:rFonts w:ascii="Book Antiqua" w:hAnsi="Book Antiqua"/>
        </w:rPr>
        <w:t xml:space="preserve"> four </w:t>
      </w:r>
      <w:r w:rsidRPr="003A5773">
        <w:rPr>
          <w:rFonts w:ascii="Book Antiqua" w:hAnsi="Book Antiqua"/>
        </w:rPr>
        <w:t xml:space="preserve"> following reactions:</w:t>
      </w:r>
    </w:p>
    <w:p w:rsidR="00EE7AD5" w:rsidRDefault="003A5773" w:rsidP="008C5661">
      <w:pPr>
        <w:autoSpaceDE w:val="0"/>
        <w:autoSpaceDN w:val="0"/>
        <w:adjustRightInd w:val="0"/>
        <w:spacing w:after="0" w:line="240" w:lineRule="auto"/>
      </w:pPr>
      <w:r>
        <w:object w:dxaOrig="6024" w:dyaOrig="7704">
          <v:shape id="_x0000_i1025" type="#_x0000_t75" style="width:301.25pt;height:385.35pt" o:ole="">
            <v:imagedata r:id="rId16" o:title=""/>
          </v:shape>
          <o:OLEObject Type="Embed" ProgID="ChemDraw.Document.6.0" ShapeID="_x0000_i1025" DrawAspect="Content" ObjectID="_1303047811" r:id="rId17"/>
        </w:object>
      </w:r>
    </w:p>
    <w:p w:rsidR="00EE7AD5" w:rsidRPr="003A5773" w:rsidRDefault="00EE7AD5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773" w:rsidRPr="003A5773" w:rsidRDefault="003A5773" w:rsidP="003A5773">
      <w:pPr>
        <w:pStyle w:val="ListParagraph"/>
        <w:numPr>
          <w:ilvl w:val="0"/>
          <w:numId w:val="3"/>
        </w:num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3A5773">
        <w:rPr>
          <w:rFonts w:ascii="Times New Roman" w:hAnsi="Times New Roman" w:cs="Times New Roman"/>
        </w:rPr>
        <w:t>Draw the structure of Ser-</w:t>
      </w:r>
      <w:proofErr w:type="spellStart"/>
      <w:r w:rsidRPr="003A5773">
        <w:rPr>
          <w:rFonts w:ascii="Times New Roman" w:hAnsi="Times New Roman" w:cs="Times New Roman"/>
        </w:rPr>
        <w:t>Phe</w:t>
      </w:r>
      <w:proofErr w:type="spellEnd"/>
      <w:r w:rsidRPr="003A5773">
        <w:rPr>
          <w:rFonts w:ascii="Times New Roman" w:hAnsi="Times New Roman" w:cs="Times New Roman"/>
        </w:rPr>
        <w:t>-</w:t>
      </w:r>
      <w:proofErr w:type="spellStart"/>
      <w:r w:rsidRPr="003A5773">
        <w:rPr>
          <w:rFonts w:ascii="Times New Roman" w:hAnsi="Times New Roman" w:cs="Times New Roman"/>
        </w:rPr>
        <w:t>Gly</w:t>
      </w:r>
      <w:proofErr w:type="spellEnd"/>
      <w:r w:rsidRPr="003A5773">
        <w:rPr>
          <w:rFonts w:ascii="Times New Roman" w:hAnsi="Times New Roman" w:cs="Times New Roman"/>
        </w:rPr>
        <w:t xml:space="preserve"> at pH 12.  Label the C-terminus and the N-terminus and circle the peptide bonds.</w:t>
      </w:r>
    </w:p>
    <w:p w:rsidR="00EE7AD5" w:rsidRDefault="00EE7AD5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D3E08" w:rsidRDefault="008D3E08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D3E08" w:rsidRDefault="008D3E08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D3E08" w:rsidRDefault="008D3E08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D3E08" w:rsidRDefault="008D3E08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D3E08" w:rsidRDefault="008D3E08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D3E08" w:rsidRDefault="008D3E08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D3E08" w:rsidRDefault="008D3E08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D3E08" w:rsidRDefault="008D3E08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3E08" w:rsidRDefault="008D3E08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3E08" w:rsidRPr="008D3E08" w:rsidRDefault="008D3E08" w:rsidP="008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D3E08">
        <w:rPr>
          <w:rFonts w:ascii="Times New Roman" w:hAnsi="Times New Roman" w:cs="Times New Roman"/>
          <w:b/>
          <w:bCs/>
        </w:rPr>
        <w:t>Extra Credit: May 5</w:t>
      </w:r>
      <w:r w:rsidRPr="008D3E08">
        <w:rPr>
          <w:rFonts w:ascii="Times New Roman" w:hAnsi="Times New Roman" w:cs="Times New Roman"/>
          <w:b/>
          <w:bCs/>
          <w:vertAlign w:val="superscript"/>
        </w:rPr>
        <w:t>th</w:t>
      </w:r>
      <w:r w:rsidRPr="008D3E08">
        <w:rPr>
          <w:rFonts w:ascii="Times New Roman" w:hAnsi="Times New Roman" w:cs="Times New Roman"/>
          <w:b/>
          <w:bCs/>
        </w:rPr>
        <w:t xml:space="preserve"> is the day that </w:t>
      </w:r>
      <w:proofErr w:type="spellStart"/>
      <w:r w:rsidRPr="008D3E08">
        <w:rPr>
          <w:rFonts w:ascii="Times New Roman" w:hAnsi="Times New Roman" w:cs="Times New Roman"/>
          <w:b/>
          <w:bCs/>
          <w:lang/>
        </w:rPr>
        <w:t>Cinco</w:t>
      </w:r>
      <w:proofErr w:type="spellEnd"/>
      <w:r w:rsidRPr="008D3E08">
        <w:rPr>
          <w:rFonts w:ascii="Times New Roman" w:hAnsi="Times New Roman" w:cs="Times New Roman"/>
          <w:b/>
          <w:bCs/>
          <w:lang/>
        </w:rPr>
        <w:t xml:space="preserve"> de Mayo is celebrated. What does </w:t>
      </w:r>
      <w:r w:rsidR="00A2066B">
        <w:rPr>
          <w:rFonts w:ascii="Times New Roman" w:hAnsi="Times New Roman" w:cs="Times New Roman"/>
          <w:b/>
          <w:bCs/>
          <w:lang/>
        </w:rPr>
        <w:t xml:space="preserve">this </w:t>
      </w:r>
      <w:r w:rsidRPr="008D3E08">
        <w:rPr>
          <w:rFonts w:ascii="Times New Roman" w:hAnsi="Times New Roman" w:cs="Times New Roman"/>
          <w:b/>
          <w:bCs/>
          <w:lang/>
        </w:rPr>
        <w:t xml:space="preserve">holiday </w:t>
      </w:r>
      <w:r w:rsidR="00A2066B" w:rsidRPr="008D3E08">
        <w:rPr>
          <w:rFonts w:ascii="Times New Roman" w:hAnsi="Times New Roman" w:cs="Times New Roman"/>
          <w:b/>
          <w:bCs/>
          <w:lang/>
        </w:rPr>
        <w:t>commemorate</w:t>
      </w:r>
      <w:r w:rsidRPr="008D3E08">
        <w:rPr>
          <w:rFonts w:ascii="Times New Roman" w:hAnsi="Times New Roman" w:cs="Times New Roman"/>
          <w:b/>
          <w:bCs/>
          <w:lang/>
        </w:rPr>
        <w:t>.</w:t>
      </w:r>
    </w:p>
    <w:sectPr w:rsidR="008D3E08" w:rsidRPr="008D3E08" w:rsidSect="003A5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014B"/>
    <w:multiLevelType w:val="hybridMultilevel"/>
    <w:tmpl w:val="7728B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E159E"/>
    <w:multiLevelType w:val="hybridMultilevel"/>
    <w:tmpl w:val="EF16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76EF7"/>
    <w:multiLevelType w:val="multilevel"/>
    <w:tmpl w:val="7CB82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A6988"/>
    <w:multiLevelType w:val="hybridMultilevel"/>
    <w:tmpl w:val="9A70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4CD"/>
    <w:rsid w:val="002D1EDC"/>
    <w:rsid w:val="003332EC"/>
    <w:rsid w:val="003A5773"/>
    <w:rsid w:val="003B482E"/>
    <w:rsid w:val="00476CDE"/>
    <w:rsid w:val="004A2DB0"/>
    <w:rsid w:val="004D54CD"/>
    <w:rsid w:val="007626C0"/>
    <w:rsid w:val="008C5661"/>
    <w:rsid w:val="008D3E08"/>
    <w:rsid w:val="00941A10"/>
    <w:rsid w:val="009B6FBC"/>
    <w:rsid w:val="00A2066B"/>
    <w:rsid w:val="00AA2121"/>
    <w:rsid w:val="00EE7AD5"/>
    <w:rsid w:val="00F50C52"/>
    <w:rsid w:val="00F74202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5FFA-E007-472C-A7E1-1990E593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4</cp:revision>
  <cp:lastPrinted>2009-05-05T18:31:00Z</cp:lastPrinted>
  <dcterms:created xsi:type="dcterms:W3CDTF">2009-05-03T19:03:00Z</dcterms:created>
  <dcterms:modified xsi:type="dcterms:W3CDTF">2009-05-05T23:57:00Z</dcterms:modified>
</cp:coreProperties>
</file>